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D312" w14:textId="77777777" w:rsidR="00DB5859" w:rsidRDefault="00000000">
      <w:pPr>
        <w:spacing w:after="0" w:line="259" w:lineRule="auto"/>
        <w:ind w:left="148" w:firstLine="0"/>
        <w:jc w:val="center"/>
      </w:pPr>
      <w:r>
        <w:rPr>
          <w:b/>
          <w:sz w:val="28"/>
        </w:rPr>
        <w:t xml:space="preserve">PHILIPPINE NATIONAL GAMES </w:t>
      </w:r>
    </w:p>
    <w:p w14:paraId="3DE918DB" w14:textId="77777777" w:rsidR="00DB5859" w:rsidRDefault="00000000">
      <w:pPr>
        <w:spacing w:after="0" w:line="259" w:lineRule="auto"/>
        <w:ind w:left="0" w:firstLine="0"/>
        <w:jc w:val="left"/>
      </w:pPr>
      <w:r>
        <w:rPr>
          <w:b/>
          <w:sz w:val="23"/>
        </w:rPr>
        <w:t xml:space="preserve"> </w:t>
      </w:r>
    </w:p>
    <w:p w14:paraId="326B4FB1" w14:textId="77777777" w:rsidR="00DB5859" w:rsidRDefault="00000000">
      <w:pPr>
        <w:spacing w:after="0" w:line="259" w:lineRule="auto"/>
        <w:ind w:left="149" w:firstLine="0"/>
        <w:jc w:val="center"/>
      </w:pPr>
      <w:r>
        <w:rPr>
          <w:b/>
          <w:u w:val="single" w:color="000000"/>
        </w:rPr>
        <w:t>COMPETITION REGULATIONS FOR BEACH VOLLEYBAL</w:t>
      </w:r>
      <w:r>
        <w:rPr>
          <w:u w:val="single" w:color="000000"/>
        </w:rPr>
        <w:t>L</w:t>
      </w:r>
      <w:r>
        <w:t xml:space="preserve"> </w:t>
      </w:r>
    </w:p>
    <w:p w14:paraId="59DD13BD" w14:textId="77777777" w:rsidR="00DB5859" w:rsidRDefault="00000000">
      <w:pPr>
        <w:spacing w:after="163" w:line="259" w:lineRule="auto"/>
        <w:ind w:left="0" w:firstLine="0"/>
        <w:jc w:val="left"/>
      </w:pPr>
      <w:r>
        <w:rPr>
          <w:sz w:val="15"/>
        </w:rPr>
        <w:t xml:space="preserve"> </w:t>
      </w:r>
    </w:p>
    <w:p w14:paraId="114B1CB8" w14:textId="77777777" w:rsidR="00DB5859" w:rsidRDefault="00000000">
      <w:pPr>
        <w:spacing w:after="0" w:line="259" w:lineRule="auto"/>
        <w:ind w:left="151"/>
        <w:jc w:val="left"/>
      </w:pPr>
      <w:r>
        <w:rPr>
          <w:u w:val="single" w:color="000000"/>
        </w:rPr>
        <w:t>RULES:</w:t>
      </w:r>
      <w:r>
        <w:t xml:space="preserve"> </w:t>
      </w:r>
    </w:p>
    <w:p w14:paraId="09997745" w14:textId="77777777" w:rsidR="00DB5859" w:rsidRDefault="00000000">
      <w:pPr>
        <w:spacing w:after="151" w:line="259" w:lineRule="auto"/>
        <w:ind w:left="0" w:firstLine="0"/>
        <w:jc w:val="left"/>
      </w:pPr>
      <w:r>
        <w:rPr>
          <w:sz w:val="16"/>
        </w:rPr>
        <w:t xml:space="preserve"> </w:t>
      </w:r>
    </w:p>
    <w:p w14:paraId="5F813CEC" w14:textId="77777777" w:rsidR="00DB5859" w:rsidRDefault="00000000">
      <w:pPr>
        <w:ind w:left="151"/>
      </w:pPr>
      <w:r>
        <w:t xml:space="preserve">All matches shall be played according to the official rules of the FIVB as approved in the World Volleyball Congress in 2014 and for implementation starting January </w:t>
      </w:r>
    </w:p>
    <w:p w14:paraId="7C0B2609" w14:textId="77777777" w:rsidR="00DB5859" w:rsidRDefault="00000000">
      <w:pPr>
        <w:ind w:left="151"/>
      </w:pPr>
      <w:r>
        <w:t xml:space="preserve">2021. FIVB BEACH VOLLEYBALL RULES AND REGULATIONS (2021-2024) </w:t>
      </w:r>
    </w:p>
    <w:p w14:paraId="52BF3495" w14:textId="77777777" w:rsidR="00DB5859" w:rsidRDefault="00000000">
      <w:pPr>
        <w:spacing w:after="0" w:line="259" w:lineRule="auto"/>
        <w:ind w:left="0" w:firstLine="0"/>
        <w:jc w:val="left"/>
      </w:pPr>
      <w:r>
        <w:t xml:space="preserve"> </w:t>
      </w:r>
    </w:p>
    <w:p w14:paraId="0C512826" w14:textId="77777777" w:rsidR="00DB5859" w:rsidRDefault="00000000">
      <w:pPr>
        <w:pStyle w:val="Heading1"/>
        <w:ind w:left="151"/>
      </w:pPr>
      <w:r>
        <w:t>TEAM COMPOSITION</w:t>
      </w:r>
      <w:r>
        <w:rPr>
          <w:u w:val="none"/>
        </w:rPr>
        <w:t xml:space="preserve"> </w:t>
      </w:r>
    </w:p>
    <w:p w14:paraId="207E027D" w14:textId="77777777" w:rsidR="00DB5859" w:rsidRDefault="00000000">
      <w:pPr>
        <w:spacing w:after="151" w:line="259" w:lineRule="auto"/>
        <w:ind w:left="0" w:firstLine="0"/>
        <w:jc w:val="left"/>
      </w:pPr>
      <w:r>
        <w:rPr>
          <w:sz w:val="16"/>
        </w:rPr>
        <w:t xml:space="preserve"> </w:t>
      </w:r>
    </w:p>
    <w:p w14:paraId="1D32303B" w14:textId="77777777" w:rsidR="00DB5859" w:rsidRDefault="00000000">
      <w:pPr>
        <w:ind w:left="151"/>
      </w:pPr>
      <w:r>
        <w:t xml:space="preserve">A Team is to be composed of the following: </w:t>
      </w:r>
    </w:p>
    <w:p w14:paraId="29711177" w14:textId="77777777" w:rsidR="00DB5859" w:rsidRDefault="00000000">
      <w:pPr>
        <w:spacing w:after="0" w:line="259" w:lineRule="auto"/>
        <w:ind w:left="0" w:firstLine="0"/>
        <w:jc w:val="left"/>
      </w:pPr>
      <w:r>
        <w:t xml:space="preserve"> </w:t>
      </w:r>
    </w:p>
    <w:p w14:paraId="71B7C763" w14:textId="77777777" w:rsidR="00DB5859" w:rsidRDefault="00000000">
      <w:pPr>
        <w:numPr>
          <w:ilvl w:val="0"/>
          <w:numId w:val="1"/>
        </w:numPr>
        <w:ind w:hanging="420"/>
      </w:pPr>
      <w:r>
        <w:t xml:space="preserve">Two (2) Regular Females in accordance with age bracket requirements for Girls Division </w:t>
      </w:r>
    </w:p>
    <w:p w14:paraId="326913E8" w14:textId="77777777" w:rsidR="00DB5859" w:rsidRDefault="00000000">
      <w:pPr>
        <w:numPr>
          <w:ilvl w:val="0"/>
          <w:numId w:val="1"/>
        </w:numPr>
        <w:spacing w:after="266"/>
        <w:ind w:hanging="420"/>
      </w:pPr>
      <w:r>
        <w:t xml:space="preserve">Including one (1) coach per </w:t>
      </w:r>
      <w:r w:rsidR="00492C45">
        <w:t>team</w:t>
      </w:r>
    </w:p>
    <w:p w14:paraId="042D7756" w14:textId="77777777" w:rsidR="00DB5859" w:rsidRDefault="00000000">
      <w:pPr>
        <w:spacing w:after="247"/>
        <w:ind w:left="586"/>
      </w:pPr>
      <w:r>
        <w:t>Entries must be eighteen (18) years and above</w:t>
      </w:r>
      <w:r>
        <w:rPr>
          <w:sz w:val="22"/>
        </w:rPr>
        <w:t xml:space="preserve"> </w:t>
      </w:r>
    </w:p>
    <w:p w14:paraId="5F47DFBA" w14:textId="77777777" w:rsidR="00DB5859" w:rsidRDefault="00000000">
      <w:pPr>
        <w:pStyle w:val="Heading2"/>
      </w:pPr>
      <w:r>
        <w:t>UNIFORMS (EQUIPMENT)</w:t>
      </w:r>
      <w:r>
        <w:rPr>
          <w:u w:val="none"/>
        </w:rPr>
        <w:t xml:space="preserve"> </w:t>
      </w:r>
    </w:p>
    <w:p w14:paraId="635ED954" w14:textId="77777777" w:rsidR="00DB5859" w:rsidRDefault="00000000">
      <w:pPr>
        <w:spacing w:after="175"/>
        <w:ind w:left="151"/>
      </w:pPr>
      <w:r>
        <w:t xml:space="preserve">A player’s equipment consists of shorts or a bathing suit. A jersey or tank top is optional except when specified in the Tournament Regulations. Players may wear a hat/head covering. </w:t>
      </w:r>
    </w:p>
    <w:p w14:paraId="48C467E5" w14:textId="77777777" w:rsidR="00DB5859" w:rsidRDefault="00000000">
      <w:pPr>
        <w:spacing w:after="172"/>
        <w:ind w:left="151"/>
      </w:pPr>
      <w:r>
        <w:t xml:space="preserve">Players must play bare footed except when authorized by the referee </w:t>
      </w:r>
    </w:p>
    <w:p w14:paraId="31D2AA1D" w14:textId="77777777" w:rsidR="00DB5859" w:rsidRDefault="00000000">
      <w:pPr>
        <w:spacing w:after="173"/>
        <w:ind w:left="151"/>
      </w:pPr>
      <w:r>
        <w:t>Player’s jersey (or shorts if players are allowed to play without shirt) must be numbered 1</w:t>
      </w:r>
      <w:r w:rsidR="00492C45">
        <w:t xml:space="preserve"> </w:t>
      </w:r>
      <w:r>
        <w:t xml:space="preserve">&amp; </w:t>
      </w:r>
      <w:r w:rsidR="00492C45">
        <w:t>2</w:t>
      </w:r>
      <w:r>
        <w:t xml:space="preserve">. The numbers must be placed on the chest or on the front of the shorts. </w:t>
      </w:r>
    </w:p>
    <w:p w14:paraId="79D4DFEA" w14:textId="77777777" w:rsidR="00DB5859" w:rsidRDefault="00000000">
      <w:pPr>
        <w:ind w:left="151"/>
      </w:pPr>
      <w:r>
        <w:t xml:space="preserve">The numbers must be of contrasting colors to the jersey and a minimum of 10 cm in height.  The stripe forming the number shall </w:t>
      </w:r>
      <w:proofErr w:type="spellStart"/>
      <w:r>
        <w:t>bee</w:t>
      </w:r>
      <w:proofErr w:type="spellEnd"/>
      <w:r>
        <w:t xml:space="preserve"> a minimum of 1.5 cm wide. </w:t>
      </w:r>
    </w:p>
    <w:p w14:paraId="769F1BDA" w14:textId="77777777" w:rsidR="00DB5859" w:rsidRDefault="00000000">
      <w:pPr>
        <w:spacing w:after="163" w:line="259" w:lineRule="auto"/>
        <w:ind w:left="115" w:firstLine="0"/>
        <w:jc w:val="left"/>
      </w:pPr>
      <w:r>
        <w:t xml:space="preserve"> </w:t>
      </w:r>
    </w:p>
    <w:p w14:paraId="50FC602C" w14:textId="77777777" w:rsidR="00DB5859" w:rsidRDefault="00000000">
      <w:pPr>
        <w:pStyle w:val="Heading1"/>
        <w:spacing w:after="163"/>
        <w:ind w:left="151"/>
      </w:pPr>
      <w:r>
        <w:t>COMPETITION FORMAT</w:t>
      </w:r>
      <w:r>
        <w:rPr>
          <w:u w:val="none"/>
        </w:rPr>
        <w:t xml:space="preserve"> </w:t>
      </w:r>
    </w:p>
    <w:p w14:paraId="7D025A10" w14:textId="77777777" w:rsidR="00DB5859" w:rsidRDefault="00000000">
      <w:pPr>
        <w:ind w:left="151"/>
      </w:pPr>
      <w:r>
        <w:t xml:space="preserve">Depending on the number of entries, pool play shall be utilized in both the Boys and Girls Division of </w:t>
      </w:r>
      <w:proofErr w:type="gramStart"/>
      <w:r>
        <w:t>play..</w:t>
      </w:r>
      <w:proofErr w:type="gramEnd"/>
      <w:r>
        <w:t xml:space="preserve"> </w:t>
      </w:r>
    </w:p>
    <w:p w14:paraId="5E460F19" w14:textId="77777777" w:rsidR="00DB5859" w:rsidRDefault="00000000">
      <w:pPr>
        <w:spacing w:after="0" w:line="259" w:lineRule="auto"/>
        <w:ind w:left="0" w:firstLine="0"/>
        <w:jc w:val="left"/>
      </w:pPr>
      <w:r>
        <w:rPr>
          <w:sz w:val="23"/>
        </w:rPr>
        <w:t xml:space="preserve"> </w:t>
      </w:r>
    </w:p>
    <w:p w14:paraId="40BE1284" w14:textId="301B1462" w:rsidR="00DB5859" w:rsidRDefault="00000000">
      <w:pPr>
        <w:ind w:left="151"/>
      </w:pPr>
      <w:r>
        <w:t xml:space="preserve">Single Round Robin with the top two (2) teams from each pool will advance to the quarter finals or </w:t>
      </w:r>
      <w:r w:rsidR="00932D3F">
        <w:t>semi-finals</w:t>
      </w:r>
      <w:r>
        <w:t xml:space="preserve"> as maybe applicable based on the number of entries. </w:t>
      </w:r>
    </w:p>
    <w:p w14:paraId="56D92306" w14:textId="77777777" w:rsidR="00492C45" w:rsidRDefault="00492C45">
      <w:pPr>
        <w:ind w:left="151"/>
      </w:pPr>
    </w:p>
    <w:p w14:paraId="372B145D" w14:textId="77777777" w:rsidR="00932D3F" w:rsidRDefault="00932D3F">
      <w:pPr>
        <w:ind w:left="151"/>
      </w:pPr>
    </w:p>
    <w:p w14:paraId="63218B8C" w14:textId="77777777" w:rsidR="00DB5859" w:rsidRDefault="00000000">
      <w:pPr>
        <w:ind w:left="151"/>
      </w:pPr>
      <w:r>
        <w:lastRenderedPageBreak/>
        <w:t xml:space="preserve">Page 2… Philippine National Beach Volleyball Games </w:t>
      </w:r>
    </w:p>
    <w:p w14:paraId="18F3690E" w14:textId="77777777" w:rsidR="00DB5859" w:rsidRDefault="00000000">
      <w:pPr>
        <w:spacing w:after="0" w:line="259" w:lineRule="auto"/>
        <w:ind w:left="0" w:firstLine="0"/>
        <w:jc w:val="left"/>
      </w:pPr>
      <w:r>
        <w:t xml:space="preserve"> </w:t>
      </w:r>
    </w:p>
    <w:p w14:paraId="4D1206D7" w14:textId="77777777" w:rsidR="00DB5859" w:rsidRDefault="00000000">
      <w:pPr>
        <w:ind w:left="151"/>
      </w:pPr>
      <w:r>
        <w:t xml:space="preserve">Best of three (3) sets with the deciding set to be played up to the score of fifteen or until a difference of two points is achieved </w:t>
      </w:r>
    </w:p>
    <w:p w14:paraId="479D4E41" w14:textId="77777777" w:rsidR="00DB5859" w:rsidRDefault="00000000">
      <w:pPr>
        <w:spacing w:after="0" w:line="259" w:lineRule="auto"/>
        <w:ind w:left="0" w:firstLine="0"/>
        <w:jc w:val="left"/>
      </w:pPr>
      <w:r>
        <w:t xml:space="preserve"> </w:t>
      </w:r>
    </w:p>
    <w:p w14:paraId="78CFFFE2" w14:textId="77777777" w:rsidR="00DB5859" w:rsidRDefault="00000000">
      <w:pPr>
        <w:spacing w:after="175"/>
        <w:ind w:left="151"/>
      </w:pPr>
      <w:r>
        <w:t xml:space="preserve">Lesser rank teams failing to advance will still play a classification round to determine their respective ranking. </w:t>
      </w:r>
    </w:p>
    <w:p w14:paraId="5E986CFF" w14:textId="77777777" w:rsidR="00DB5859" w:rsidRDefault="00000000">
      <w:pPr>
        <w:spacing w:after="170"/>
        <w:ind w:left="151"/>
      </w:pPr>
      <w:r>
        <w:t xml:space="preserve">Option 1 </w:t>
      </w:r>
    </w:p>
    <w:p w14:paraId="189A620F" w14:textId="77777777" w:rsidR="00DB5859" w:rsidRDefault="00000000">
      <w:pPr>
        <w:ind w:left="151"/>
      </w:pPr>
      <w:r>
        <w:t xml:space="preserve">Cross over </w:t>
      </w:r>
      <w:proofErr w:type="spellStart"/>
      <w:r>
        <w:t>semi finals</w:t>
      </w:r>
      <w:proofErr w:type="spellEnd"/>
      <w:r>
        <w:t xml:space="preserve">: Rank 1 vs. Rank 4, Rank 2 vs. Rank 3 </w:t>
      </w:r>
    </w:p>
    <w:p w14:paraId="75B090BE" w14:textId="77777777" w:rsidR="00DB5859" w:rsidRDefault="00000000">
      <w:pPr>
        <w:spacing w:after="0" w:line="259" w:lineRule="auto"/>
        <w:ind w:left="0" w:firstLine="0"/>
        <w:jc w:val="left"/>
      </w:pPr>
      <w:r>
        <w:rPr>
          <w:sz w:val="23"/>
        </w:rPr>
        <w:t xml:space="preserve"> </w:t>
      </w:r>
    </w:p>
    <w:p w14:paraId="11ADCB2D" w14:textId="77777777" w:rsidR="00DB5859" w:rsidRDefault="00000000">
      <w:pPr>
        <w:tabs>
          <w:tab w:val="center" w:pos="5637"/>
        </w:tabs>
        <w:spacing w:after="208"/>
        <w:ind w:left="0" w:firstLine="0"/>
        <w:jc w:val="left"/>
      </w:pPr>
      <w:r>
        <w:t xml:space="preserve">Finals </w:t>
      </w:r>
      <w:r>
        <w:tab/>
        <w:t>Loser vs. Loser for 3</w:t>
      </w:r>
      <w:r>
        <w:rPr>
          <w:vertAlign w:val="superscript"/>
        </w:rPr>
        <w:t xml:space="preserve">rd </w:t>
      </w:r>
      <w:r>
        <w:t>&amp; 4</w:t>
      </w:r>
      <w:proofErr w:type="gramStart"/>
      <w:r>
        <w:rPr>
          <w:vertAlign w:val="superscript"/>
        </w:rPr>
        <w:t xml:space="preserve">th </w:t>
      </w:r>
      <w:r>
        <w:t>,</w:t>
      </w:r>
      <w:proofErr w:type="gramEnd"/>
      <w:r>
        <w:t xml:space="preserve"> Winner vs. Winner 1</w:t>
      </w:r>
      <w:r>
        <w:rPr>
          <w:vertAlign w:val="superscript"/>
        </w:rPr>
        <w:t xml:space="preserve">st </w:t>
      </w:r>
      <w:r>
        <w:t>&amp; 2</w:t>
      </w:r>
      <w:r>
        <w:rPr>
          <w:vertAlign w:val="superscript"/>
        </w:rPr>
        <w:t xml:space="preserve">nd </w:t>
      </w:r>
    </w:p>
    <w:p w14:paraId="53584474" w14:textId="77777777" w:rsidR="00DB5859" w:rsidRDefault="00000000">
      <w:pPr>
        <w:spacing w:after="172"/>
        <w:ind w:left="151"/>
      </w:pPr>
      <w:r>
        <w:t xml:space="preserve">Option 2 </w:t>
      </w:r>
    </w:p>
    <w:p w14:paraId="7C46FE70" w14:textId="77777777" w:rsidR="00DB5859" w:rsidRDefault="00000000">
      <w:pPr>
        <w:ind w:left="151"/>
      </w:pPr>
      <w:r>
        <w:t xml:space="preserve">Quarter Finals (If there are four (4) groups) </w:t>
      </w:r>
    </w:p>
    <w:p w14:paraId="4A9C08E5" w14:textId="77777777" w:rsidR="00DB5859" w:rsidRDefault="00000000">
      <w:pPr>
        <w:ind w:left="151"/>
      </w:pPr>
      <w:r>
        <w:t xml:space="preserve">Semi-Finals </w:t>
      </w:r>
    </w:p>
    <w:p w14:paraId="5F0E1CEB" w14:textId="77777777" w:rsidR="00DB5859" w:rsidRDefault="00000000">
      <w:pPr>
        <w:spacing w:after="170"/>
        <w:ind w:left="151"/>
      </w:pPr>
      <w:r>
        <w:t xml:space="preserve">Finals </w:t>
      </w:r>
    </w:p>
    <w:p w14:paraId="79AD4168" w14:textId="77777777" w:rsidR="00932D3F" w:rsidRDefault="00932D3F" w:rsidP="00932D3F">
      <w:pPr>
        <w:ind w:left="151"/>
      </w:pPr>
      <w:r>
        <w:t>Another option is double elimination per pool play for entries of more than twenty (20) teams</w:t>
      </w:r>
    </w:p>
    <w:p w14:paraId="745A49E2" w14:textId="77777777" w:rsidR="00932D3F" w:rsidRPr="00932D3F" w:rsidRDefault="00932D3F">
      <w:pPr>
        <w:spacing w:after="0" w:line="240" w:lineRule="auto"/>
        <w:ind w:left="156" w:firstLine="0"/>
        <w:jc w:val="left"/>
        <w:rPr>
          <w:b/>
          <w:sz w:val="20"/>
          <w:szCs w:val="20"/>
        </w:rPr>
      </w:pPr>
    </w:p>
    <w:p w14:paraId="3B785A82" w14:textId="066F3BEB" w:rsidR="00DB5859" w:rsidRDefault="00000000">
      <w:pPr>
        <w:spacing w:after="0" w:line="240" w:lineRule="auto"/>
        <w:ind w:left="156" w:firstLine="0"/>
        <w:jc w:val="left"/>
      </w:pPr>
      <w:r>
        <w:rPr>
          <w:b/>
        </w:rPr>
        <w:t>Format can be adjusted depending on the actual number of teams that have registered and are qualified to participate</w:t>
      </w:r>
      <w:r>
        <w:t xml:space="preserve">. </w:t>
      </w:r>
    </w:p>
    <w:p w14:paraId="1334FFBA" w14:textId="77777777" w:rsidR="00DB5859" w:rsidRDefault="00000000">
      <w:pPr>
        <w:spacing w:after="0" w:line="259" w:lineRule="auto"/>
        <w:ind w:left="0" w:firstLine="0"/>
        <w:jc w:val="left"/>
      </w:pPr>
      <w:r>
        <w:t xml:space="preserve"> </w:t>
      </w:r>
    </w:p>
    <w:p w14:paraId="73433585" w14:textId="77777777" w:rsidR="00DB5859" w:rsidRDefault="00000000">
      <w:pPr>
        <w:pStyle w:val="Heading1"/>
        <w:ind w:left="151"/>
      </w:pPr>
      <w:r>
        <w:t>CLASSIFICATION OF TEAMS</w:t>
      </w:r>
      <w:r>
        <w:rPr>
          <w:u w:val="none"/>
        </w:rPr>
        <w:t xml:space="preserve"> </w:t>
      </w:r>
    </w:p>
    <w:p w14:paraId="74691CEF" w14:textId="77777777" w:rsidR="00492C45" w:rsidRDefault="00000000" w:rsidP="00492C45">
      <w:pPr>
        <w:spacing w:after="0" w:line="240" w:lineRule="auto"/>
        <w:ind w:left="0" w:firstLine="0"/>
        <w:jc w:val="left"/>
        <w:rPr>
          <w:sz w:val="15"/>
        </w:rPr>
      </w:pPr>
      <w:r>
        <w:rPr>
          <w:sz w:val="15"/>
        </w:rPr>
        <w:t xml:space="preserve"> </w:t>
      </w:r>
    </w:p>
    <w:p w14:paraId="7F87F322" w14:textId="77777777" w:rsidR="00DB5859" w:rsidRDefault="00492C45" w:rsidP="00492C45">
      <w:pPr>
        <w:spacing w:after="161" w:line="259" w:lineRule="auto"/>
        <w:ind w:left="0" w:firstLine="0"/>
        <w:jc w:val="left"/>
      </w:pPr>
      <w:r>
        <w:rPr>
          <w:sz w:val="15"/>
        </w:rPr>
        <w:t xml:space="preserve">              </w:t>
      </w:r>
      <w:r>
        <w:t xml:space="preserve">Teams shall be ranked according to their win loss record. </w:t>
      </w:r>
    </w:p>
    <w:p w14:paraId="1D87585D" w14:textId="77777777" w:rsidR="00DB5859" w:rsidRDefault="00000000">
      <w:pPr>
        <w:numPr>
          <w:ilvl w:val="0"/>
          <w:numId w:val="2"/>
        </w:numPr>
        <w:ind w:hanging="478"/>
      </w:pPr>
      <w:r>
        <w:t xml:space="preserve">If two teams are still equal, priority shall be given to teams according to the result of the match played between the two (2) teams involved in the tie in the same pool or bracket. </w:t>
      </w:r>
    </w:p>
    <w:p w14:paraId="6C55A8BF" w14:textId="77777777" w:rsidR="00DB5859" w:rsidRDefault="00000000">
      <w:pPr>
        <w:numPr>
          <w:ilvl w:val="0"/>
          <w:numId w:val="2"/>
        </w:numPr>
        <w:ind w:hanging="478"/>
      </w:pPr>
      <w:r>
        <w:t xml:space="preserve">Three (3) or more ties shall be resolved by quotient of all sets won against all sets lost among the teams involve in the tie </w:t>
      </w:r>
    </w:p>
    <w:p w14:paraId="2D3793BC" w14:textId="77777777" w:rsidR="00DB5859" w:rsidRDefault="00000000">
      <w:pPr>
        <w:numPr>
          <w:ilvl w:val="0"/>
          <w:numId w:val="2"/>
        </w:numPr>
        <w:ind w:hanging="478"/>
      </w:pPr>
      <w:r>
        <w:t xml:space="preserve">If a tie still exists, quotient of all points won against all points lost shall be applied among the teams involved only. </w:t>
      </w:r>
    </w:p>
    <w:p w14:paraId="482B5FF3" w14:textId="77777777" w:rsidR="00DB5859" w:rsidRDefault="00000000">
      <w:pPr>
        <w:numPr>
          <w:ilvl w:val="0"/>
          <w:numId w:val="2"/>
        </w:numPr>
        <w:ind w:hanging="478"/>
      </w:pPr>
      <w:r>
        <w:t xml:space="preserve">If a team is declared forfeit or default during the competition, it will be excluded from the Championship (Finals) and all results shall be nullified in favor of their opponents. The respective opponent team will be declared winner of their matches. </w:t>
      </w:r>
    </w:p>
    <w:p w14:paraId="430CC026" w14:textId="77777777" w:rsidR="00DB5859" w:rsidRPr="00492C45" w:rsidRDefault="00000000">
      <w:pPr>
        <w:spacing w:after="0" w:line="259" w:lineRule="auto"/>
        <w:ind w:left="0" w:firstLine="0"/>
        <w:jc w:val="left"/>
        <w:rPr>
          <w:sz w:val="20"/>
          <w:szCs w:val="20"/>
        </w:rPr>
      </w:pPr>
      <w:r>
        <w:t xml:space="preserve"> </w:t>
      </w:r>
    </w:p>
    <w:p w14:paraId="5B344799" w14:textId="77777777" w:rsidR="00DB5859" w:rsidRDefault="00000000">
      <w:pPr>
        <w:pStyle w:val="Heading1"/>
        <w:ind w:left="151"/>
        <w:rPr>
          <w:u w:val="none"/>
        </w:rPr>
      </w:pPr>
      <w:r>
        <w:t>SCHEDULE OF MATCHES</w:t>
      </w:r>
      <w:r>
        <w:rPr>
          <w:u w:val="none"/>
        </w:rPr>
        <w:t xml:space="preserve"> </w:t>
      </w:r>
    </w:p>
    <w:p w14:paraId="7FAB9198" w14:textId="77777777" w:rsidR="00492C45" w:rsidRPr="00492C45" w:rsidRDefault="00492C45" w:rsidP="00492C45">
      <w:pPr>
        <w:rPr>
          <w:sz w:val="20"/>
          <w:szCs w:val="20"/>
        </w:rPr>
      </w:pPr>
    </w:p>
    <w:p w14:paraId="73FD6C53" w14:textId="77777777" w:rsidR="000A0A3E" w:rsidRDefault="000A0A3E" w:rsidP="000A0A3E">
      <w:pPr>
        <w:ind w:left="151"/>
      </w:pPr>
      <w:r>
        <w:t xml:space="preserve">Based on the drawing of lots during the Solidarity, a schedule shall be released in compliance with the Tournament Format as approved by the Organizers of the event. </w:t>
      </w:r>
    </w:p>
    <w:p w14:paraId="0458C6E0" w14:textId="77777777" w:rsidR="00932D3F" w:rsidRDefault="000A0A3E" w:rsidP="00932D3F">
      <w:pPr>
        <w:tabs>
          <w:tab w:val="center" w:pos="3654"/>
        </w:tabs>
        <w:ind w:left="0" w:firstLine="0"/>
        <w:jc w:val="left"/>
      </w:pPr>
      <w:r>
        <w:lastRenderedPageBreak/>
        <w:t xml:space="preserve"> </w:t>
      </w:r>
      <w:r w:rsidR="00932D3F">
        <w:t xml:space="preserve">Page 3. </w:t>
      </w:r>
      <w:r w:rsidR="00932D3F">
        <w:tab/>
        <w:t xml:space="preserve">Philippine National Beach Volleyball Games </w:t>
      </w:r>
    </w:p>
    <w:p w14:paraId="5C31B2F2" w14:textId="5CD241D6" w:rsidR="000A0A3E" w:rsidRDefault="000A0A3E" w:rsidP="000A0A3E">
      <w:pPr>
        <w:spacing w:after="0" w:line="259" w:lineRule="auto"/>
        <w:ind w:left="0" w:firstLine="0"/>
        <w:jc w:val="left"/>
      </w:pPr>
    </w:p>
    <w:p w14:paraId="79AAE56C" w14:textId="06FA3CEB" w:rsidR="000A0A3E" w:rsidRDefault="000A0A3E" w:rsidP="000A0A3E">
      <w:pPr>
        <w:ind w:left="151"/>
      </w:pPr>
      <w:r>
        <w:t xml:space="preserve">Rule on succession shall be applied to facilitate the conduct of games. No grace period shall be extended for teams that are next in the schedule. </w:t>
      </w:r>
    </w:p>
    <w:p w14:paraId="2C305593" w14:textId="77777777" w:rsidR="000A0A3E" w:rsidRDefault="000A0A3E" w:rsidP="000A0A3E">
      <w:pPr>
        <w:spacing w:after="0" w:line="259" w:lineRule="auto"/>
        <w:ind w:left="0" w:firstLine="0"/>
        <w:jc w:val="left"/>
      </w:pPr>
    </w:p>
    <w:p w14:paraId="391A042B" w14:textId="77777777" w:rsidR="000A0A3E" w:rsidRDefault="000A0A3E" w:rsidP="000A0A3E">
      <w:pPr>
        <w:ind w:left="151"/>
      </w:pPr>
      <w:r>
        <w:t xml:space="preserve">Teams are required to be in their respective venues at least forty-five (45) minutes before to ensure smooth transition of matches in the schedule. </w:t>
      </w:r>
    </w:p>
    <w:p w14:paraId="361EBE1D" w14:textId="77777777" w:rsidR="000A0A3E" w:rsidRDefault="000A0A3E" w:rsidP="000A0A3E">
      <w:pPr>
        <w:ind w:left="151"/>
      </w:pPr>
    </w:p>
    <w:p w14:paraId="547025DE" w14:textId="025AFF32" w:rsidR="000A0A3E" w:rsidRDefault="000A0A3E" w:rsidP="000A0A3E">
      <w:pPr>
        <w:ind w:left="151"/>
      </w:pPr>
      <w:r>
        <w:t>Matches are scheduled f</w:t>
      </w:r>
      <w:r w:rsidR="00932D3F">
        <w:t>ro</w:t>
      </w:r>
      <w:r>
        <w:t>m December 16 to December 22, 2023. Matches will start at 0800</w:t>
      </w:r>
      <w:r w:rsidR="00932D3F">
        <w:t>H</w:t>
      </w:r>
      <w:r>
        <w:t xml:space="preserve"> except for Oct. 16 which will start at 1300H and will end at 2200H as </w:t>
      </w:r>
      <w:r w:rsidR="00932D3F">
        <w:t xml:space="preserve">the </w:t>
      </w:r>
      <w:r>
        <w:t>case may require. Rule of succession</w:t>
      </w:r>
    </w:p>
    <w:p w14:paraId="6D698C7D" w14:textId="77777777" w:rsidR="000A0A3E" w:rsidRDefault="000A0A3E">
      <w:pPr>
        <w:ind w:left="151"/>
      </w:pPr>
    </w:p>
    <w:p w14:paraId="053F8542" w14:textId="77777777" w:rsidR="00DB5859" w:rsidRDefault="00000000">
      <w:pPr>
        <w:ind w:left="151"/>
      </w:pPr>
      <w:r>
        <w:t xml:space="preserve">Teams are required to be in their respective venues at least forty-five (45) minutes before to ensure smooth transition of matches in the schedule. </w:t>
      </w:r>
    </w:p>
    <w:p w14:paraId="70E7F38A" w14:textId="77777777" w:rsidR="00DB5859" w:rsidRDefault="00000000">
      <w:pPr>
        <w:spacing w:after="0" w:line="259" w:lineRule="auto"/>
        <w:ind w:left="0" w:firstLine="0"/>
        <w:jc w:val="left"/>
      </w:pPr>
      <w:r>
        <w:t xml:space="preserve"> </w:t>
      </w:r>
    </w:p>
    <w:p w14:paraId="0D76E8AD" w14:textId="77777777" w:rsidR="00DB5859" w:rsidRDefault="00000000">
      <w:pPr>
        <w:pStyle w:val="Heading1"/>
        <w:ind w:left="151"/>
      </w:pPr>
      <w:r>
        <w:t>POSTPONEMENT AND CANCELLATION OF MATCHES</w:t>
      </w:r>
      <w:r>
        <w:rPr>
          <w:u w:val="none"/>
        </w:rPr>
        <w:t xml:space="preserve"> </w:t>
      </w:r>
    </w:p>
    <w:p w14:paraId="25C8EBEC" w14:textId="77777777" w:rsidR="00DB5859" w:rsidRDefault="00000000">
      <w:pPr>
        <w:spacing w:after="161" w:line="259" w:lineRule="auto"/>
        <w:ind w:left="0" w:firstLine="0"/>
        <w:jc w:val="left"/>
      </w:pPr>
      <w:r>
        <w:rPr>
          <w:sz w:val="15"/>
        </w:rPr>
        <w:t xml:space="preserve"> </w:t>
      </w:r>
    </w:p>
    <w:p w14:paraId="280F839E" w14:textId="77777777" w:rsidR="00DB5859" w:rsidRDefault="00000000">
      <w:pPr>
        <w:numPr>
          <w:ilvl w:val="0"/>
          <w:numId w:val="3"/>
        </w:numPr>
        <w:ind w:hanging="420"/>
      </w:pPr>
      <w:r>
        <w:t xml:space="preserve">Force Majeure, </w:t>
      </w:r>
      <w:proofErr w:type="gramStart"/>
      <w:r>
        <w:t>i.e.</w:t>
      </w:r>
      <w:proofErr w:type="gramEnd"/>
      <w:r>
        <w:t xml:space="preserve"> Public storm signal no. 2 can cancel or postponed matches, Thunder Storm with Lightning and /or heavy rainfall </w:t>
      </w:r>
    </w:p>
    <w:p w14:paraId="763917CA" w14:textId="77777777" w:rsidR="00DB5859" w:rsidRDefault="00000000">
      <w:pPr>
        <w:numPr>
          <w:ilvl w:val="0"/>
          <w:numId w:val="3"/>
        </w:numPr>
        <w:spacing w:after="264"/>
        <w:ind w:hanging="420"/>
      </w:pPr>
      <w:r>
        <w:t xml:space="preserve">Prolonged power interruption as the case may be </w:t>
      </w:r>
    </w:p>
    <w:p w14:paraId="0752A6F5" w14:textId="77777777" w:rsidR="00DB5859" w:rsidRDefault="00000000">
      <w:pPr>
        <w:pStyle w:val="Heading1"/>
        <w:spacing w:after="254"/>
        <w:ind w:left="151"/>
      </w:pPr>
      <w:r>
        <w:t>HEALTH AND FITNESS</w:t>
      </w:r>
      <w:r>
        <w:rPr>
          <w:u w:val="none"/>
        </w:rPr>
        <w:t xml:space="preserve"> </w:t>
      </w:r>
    </w:p>
    <w:p w14:paraId="08DBC12D" w14:textId="77777777" w:rsidR="00DB5859" w:rsidRDefault="00000000">
      <w:pPr>
        <w:ind w:left="151"/>
      </w:pPr>
      <w:r>
        <w:t xml:space="preserve">The Team Managers/Coaches or Delegation Heads are responsible for the fitness of its athletes. Waves any right to claim damages against the Organizers for injuries its athletes may incur in the process of their participation in the Philippine National Games.  </w:t>
      </w:r>
    </w:p>
    <w:p w14:paraId="718E895A" w14:textId="77777777" w:rsidR="00DB5859" w:rsidRDefault="00000000">
      <w:pPr>
        <w:spacing w:after="0" w:line="259" w:lineRule="auto"/>
        <w:ind w:left="0" w:firstLine="0"/>
        <w:jc w:val="left"/>
      </w:pPr>
      <w:r>
        <w:t xml:space="preserve"> </w:t>
      </w:r>
    </w:p>
    <w:p w14:paraId="04382FC5" w14:textId="77777777" w:rsidR="00DB5859" w:rsidRDefault="00000000">
      <w:pPr>
        <w:pStyle w:val="Heading1"/>
        <w:ind w:left="151"/>
      </w:pPr>
      <w:r>
        <w:t>F.I.V.B. RULES</w:t>
      </w:r>
      <w:r>
        <w:rPr>
          <w:u w:val="none"/>
        </w:rPr>
        <w:t xml:space="preserve"> </w:t>
      </w:r>
    </w:p>
    <w:p w14:paraId="7A8D4598" w14:textId="77777777" w:rsidR="00DB5859" w:rsidRDefault="00000000">
      <w:pPr>
        <w:spacing w:after="163" w:line="259" w:lineRule="auto"/>
        <w:ind w:left="0" w:firstLine="0"/>
        <w:jc w:val="left"/>
      </w:pPr>
      <w:r>
        <w:rPr>
          <w:sz w:val="15"/>
        </w:rPr>
        <w:t xml:space="preserve"> </w:t>
      </w:r>
    </w:p>
    <w:p w14:paraId="18B3DECB" w14:textId="77777777" w:rsidR="00DB5859" w:rsidRDefault="00000000">
      <w:pPr>
        <w:ind w:left="151"/>
      </w:pPr>
      <w:r>
        <w:t xml:space="preserve">FIVB BEACH VOLLEYBALL RULES AND REGULATIONS (2021-2024) shall be </w:t>
      </w:r>
    </w:p>
    <w:p w14:paraId="4776CDEA" w14:textId="77777777" w:rsidR="00DB5859" w:rsidRDefault="00000000">
      <w:pPr>
        <w:ind w:left="151"/>
      </w:pPr>
      <w:r>
        <w:t xml:space="preserve">the sole basis for interpretation of rules of the game and cover provisions not included in these rules and regulations for the Philippine National Games. </w:t>
      </w:r>
    </w:p>
    <w:p w14:paraId="33C65E61" w14:textId="77777777" w:rsidR="005C277F" w:rsidRDefault="005C277F">
      <w:pPr>
        <w:ind w:left="151"/>
      </w:pPr>
    </w:p>
    <w:p w14:paraId="5C1F76F1" w14:textId="77777777" w:rsidR="005C277F" w:rsidRDefault="005C277F">
      <w:pPr>
        <w:ind w:left="151"/>
      </w:pPr>
    </w:p>
    <w:p w14:paraId="3E22F53C" w14:textId="77777777" w:rsidR="005C277F" w:rsidRDefault="005C277F">
      <w:pPr>
        <w:ind w:left="151"/>
      </w:pPr>
    </w:p>
    <w:p w14:paraId="5E26D809" w14:textId="77777777" w:rsidR="005C277F" w:rsidRDefault="005C277F">
      <w:pPr>
        <w:ind w:left="151"/>
      </w:pPr>
    </w:p>
    <w:p w14:paraId="133AB7ED" w14:textId="77777777" w:rsidR="005C277F" w:rsidRDefault="005C277F">
      <w:pPr>
        <w:ind w:left="151"/>
      </w:pPr>
    </w:p>
    <w:p w14:paraId="4EAEACBA" w14:textId="77777777" w:rsidR="005C277F" w:rsidRDefault="005C277F">
      <w:pPr>
        <w:ind w:left="151"/>
      </w:pPr>
    </w:p>
    <w:p w14:paraId="1E254D2A" w14:textId="77777777" w:rsidR="005C277F" w:rsidRDefault="005C277F">
      <w:pPr>
        <w:ind w:left="151"/>
      </w:pPr>
    </w:p>
    <w:p w14:paraId="180E05D3" w14:textId="77777777" w:rsidR="005C277F" w:rsidRDefault="005C277F">
      <w:pPr>
        <w:ind w:left="151"/>
      </w:pPr>
    </w:p>
    <w:p w14:paraId="6D0220A7" w14:textId="77777777" w:rsidR="005C277F" w:rsidRDefault="005C277F">
      <w:pPr>
        <w:ind w:left="151"/>
      </w:pPr>
    </w:p>
    <w:p w14:paraId="05AB9EEF" w14:textId="77777777" w:rsidR="005C277F" w:rsidRDefault="005C277F">
      <w:pPr>
        <w:ind w:left="151"/>
      </w:pPr>
    </w:p>
    <w:sectPr w:rsidR="005C277F" w:rsidSect="00492C45">
      <w:pgSz w:w="12250" w:h="15821"/>
      <w:pgMar w:top="1445" w:right="1789" w:bottom="1418"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701AA"/>
    <w:multiLevelType w:val="hybridMultilevel"/>
    <w:tmpl w:val="09AEA670"/>
    <w:lvl w:ilvl="0" w:tplc="B7E08910">
      <w:start w:val="1"/>
      <w:numFmt w:val="bullet"/>
      <w:lvlText w:val="⚫"/>
      <w:lvlJc w:val="left"/>
      <w:pPr>
        <w:ind w:left="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CA184A">
      <w:start w:val="1"/>
      <w:numFmt w:val="bullet"/>
      <w:lvlText w:val="o"/>
      <w:lvlJc w:val="left"/>
      <w:pPr>
        <w:ind w:left="1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9EF92C">
      <w:start w:val="1"/>
      <w:numFmt w:val="bullet"/>
      <w:lvlText w:val="▪"/>
      <w:lvlJc w:val="left"/>
      <w:pPr>
        <w:ind w:left="19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064204">
      <w:start w:val="1"/>
      <w:numFmt w:val="bullet"/>
      <w:lvlText w:val="•"/>
      <w:lvlJc w:val="left"/>
      <w:pPr>
        <w:ind w:left="26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78E60A">
      <w:start w:val="1"/>
      <w:numFmt w:val="bullet"/>
      <w:lvlText w:val="o"/>
      <w:lvlJc w:val="left"/>
      <w:pPr>
        <w:ind w:left="33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E03468">
      <w:start w:val="1"/>
      <w:numFmt w:val="bullet"/>
      <w:lvlText w:val="▪"/>
      <w:lvlJc w:val="left"/>
      <w:pPr>
        <w:ind w:left="41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F65F08">
      <w:start w:val="1"/>
      <w:numFmt w:val="bullet"/>
      <w:lvlText w:val="•"/>
      <w:lvlJc w:val="left"/>
      <w:pPr>
        <w:ind w:left="48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387120">
      <w:start w:val="1"/>
      <w:numFmt w:val="bullet"/>
      <w:lvlText w:val="o"/>
      <w:lvlJc w:val="left"/>
      <w:pPr>
        <w:ind w:left="55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0A653C">
      <w:start w:val="1"/>
      <w:numFmt w:val="bullet"/>
      <w:lvlText w:val="▪"/>
      <w:lvlJc w:val="left"/>
      <w:pPr>
        <w:ind w:left="6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813629"/>
    <w:multiLevelType w:val="hybridMultilevel"/>
    <w:tmpl w:val="FEA83B24"/>
    <w:lvl w:ilvl="0" w:tplc="67F24510">
      <w:start w:val="1"/>
      <w:numFmt w:val="lowerLetter"/>
      <w:lvlText w:val="%1."/>
      <w:lvlJc w:val="left"/>
      <w:pPr>
        <w:ind w:left="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4FEA0">
      <w:start w:val="1"/>
      <w:numFmt w:val="lowerLetter"/>
      <w:lvlText w:val="%2"/>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4CD270">
      <w:start w:val="1"/>
      <w:numFmt w:val="lowerRoman"/>
      <w:lvlText w:val="%3"/>
      <w:lvlJc w:val="left"/>
      <w:pPr>
        <w:ind w:left="1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08FA4">
      <w:start w:val="1"/>
      <w:numFmt w:val="decimal"/>
      <w:lvlText w:val="%4"/>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6811BA">
      <w:start w:val="1"/>
      <w:numFmt w:val="lowerLetter"/>
      <w:lvlText w:val="%5"/>
      <w:lvlJc w:val="left"/>
      <w:pPr>
        <w:ind w:left="3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D01CDC">
      <w:start w:val="1"/>
      <w:numFmt w:val="lowerRoman"/>
      <w:lvlText w:val="%6"/>
      <w:lvlJc w:val="left"/>
      <w:pPr>
        <w:ind w:left="4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9C89C4">
      <w:start w:val="1"/>
      <w:numFmt w:val="decimal"/>
      <w:lvlText w:val="%7"/>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3A7548">
      <w:start w:val="1"/>
      <w:numFmt w:val="lowerLetter"/>
      <w:lvlText w:val="%8"/>
      <w:lvlJc w:val="left"/>
      <w:pPr>
        <w:ind w:left="5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1638A6">
      <w:start w:val="1"/>
      <w:numFmt w:val="lowerRoman"/>
      <w:lvlText w:val="%9"/>
      <w:lvlJc w:val="left"/>
      <w:pPr>
        <w:ind w:left="6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756794"/>
    <w:multiLevelType w:val="hybridMultilevel"/>
    <w:tmpl w:val="C45A4292"/>
    <w:lvl w:ilvl="0" w:tplc="28FE0C76">
      <w:start w:val="1"/>
      <w:numFmt w:val="bullet"/>
      <w:lvlText w:val="⚫"/>
      <w:lvlJc w:val="left"/>
      <w:pPr>
        <w:ind w:left="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ECBAF0">
      <w:start w:val="1"/>
      <w:numFmt w:val="bullet"/>
      <w:lvlText w:val="o"/>
      <w:lvlJc w:val="left"/>
      <w:pPr>
        <w:ind w:left="1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80E4F0">
      <w:start w:val="1"/>
      <w:numFmt w:val="bullet"/>
      <w:lvlText w:val="▪"/>
      <w:lvlJc w:val="left"/>
      <w:pPr>
        <w:ind w:left="19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0CFED8">
      <w:start w:val="1"/>
      <w:numFmt w:val="bullet"/>
      <w:lvlText w:val="•"/>
      <w:lvlJc w:val="left"/>
      <w:pPr>
        <w:ind w:left="26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F0D980">
      <w:start w:val="1"/>
      <w:numFmt w:val="bullet"/>
      <w:lvlText w:val="o"/>
      <w:lvlJc w:val="left"/>
      <w:pPr>
        <w:ind w:left="33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407DB8">
      <w:start w:val="1"/>
      <w:numFmt w:val="bullet"/>
      <w:lvlText w:val="▪"/>
      <w:lvlJc w:val="left"/>
      <w:pPr>
        <w:ind w:left="41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823656">
      <w:start w:val="1"/>
      <w:numFmt w:val="bullet"/>
      <w:lvlText w:val="•"/>
      <w:lvlJc w:val="left"/>
      <w:pPr>
        <w:ind w:left="48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864F16">
      <w:start w:val="1"/>
      <w:numFmt w:val="bullet"/>
      <w:lvlText w:val="o"/>
      <w:lvlJc w:val="left"/>
      <w:pPr>
        <w:ind w:left="55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C25E84">
      <w:start w:val="1"/>
      <w:numFmt w:val="bullet"/>
      <w:lvlText w:val="▪"/>
      <w:lvlJc w:val="left"/>
      <w:pPr>
        <w:ind w:left="6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708483285">
    <w:abstractNumId w:val="2"/>
  </w:num>
  <w:num w:numId="2" w16cid:durableId="589433277">
    <w:abstractNumId w:val="1"/>
  </w:num>
  <w:num w:numId="3" w16cid:durableId="208679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59"/>
    <w:rsid w:val="000A0A3E"/>
    <w:rsid w:val="00492C45"/>
    <w:rsid w:val="005C277F"/>
    <w:rsid w:val="00932D3F"/>
    <w:rsid w:val="00BA69E6"/>
    <w:rsid w:val="00DB58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B208"/>
  <w15:docId w15:val="{23B51572-B656-405C-B4DD-3D7D41FA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PH" w:eastAsia="en-P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66"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66" w:hanging="10"/>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175"/>
      <w:ind w:left="156"/>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PHILIPPINE NATIONAL GAMES 2015</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NATIONAL GAMES 2015</dc:title>
  <dc:subject/>
  <dc:creator>adrian</dc:creator>
  <cp:keywords/>
  <cp:lastModifiedBy>adrian tabanag</cp:lastModifiedBy>
  <cp:revision>2</cp:revision>
  <dcterms:created xsi:type="dcterms:W3CDTF">2023-09-29T07:36:00Z</dcterms:created>
  <dcterms:modified xsi:type="dcterms:W3CDTF">2023-09-29T07:36:00Z</dcterms:modified>
</cp:coreProperties>
</file>